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1C" w:rsidRDefault="0058257F" w:rsidP="0058257F">
      <w:pPr>
        <w:jc w:val="center"/>
        <w:rPr>
          <w:b/>
          <w:sz w:val="28"/>
          <w:szCs w:val="28"/>
          <w:lang w:val="ro-RO"/>
        </w:rPr>
      </w:pPr>
      <w:r w:rsidRPr="0058257F">
        <w:rPr>
          <w:b/>
          <w:sz w:val="28"/>
          <w:szCs w:val="28"/>
          <w:lang w:val="ro-RO"/>
        </w:rPr>
        <w:t>ANUNŢ</w:t>
      </w:r>
    </w:p>
    <w:p w:rsidR="0058257F" w:rsidRP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7F5138" w:rsidRDefault="007F5138" w:rsidP="0058257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Informaţia </w:t>
      </w:r>
    </w:p>
    <w:p w:rsidR="007F5138" w:rsidRDefault="007F5138" w:rsidP="0058257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despre încheierea contractului </w:t>
      </w:r>
    </w:p>
    <w:p w:rsidR="007F5138" w:rsidRDefault="007F5138" w:rsidP="0058257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 achiziţii</w:t>
      </w:r>
    </w:p>
    <w:p w:rsidR="007F5138" w:rsidRDefault="007F5138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  <w:r w:rsidRPr="004C562B">
        <w:rPr>
          <w:b/>
          <w:sz w:val="28"/>
          <w:szCs w:val="28"/>
          <w:lang w:val="en-US"/>
        </w:rPr>
        <w:t xml:space="preserve">№ </w:t>
      </w:r>
      <w:r w:rsidR="007A6494">
        <w:rPr>
          <w:b/>
          <w:sz w:val="28"/>
          <w:szCs w:val="28"/>
          <w:lang w:val="ro-RO"/>
        </w:rPr>
        <w:t>BL-G-0</w:t>
      </w:r>
      <w:r w:rsidR="00207807">
        <w:rPr>
          <w:b/>
          <w:sz w:val="28"/>
          <w:szCs w:val="28"/>
          <w:lang w:val="ro-RO"/>
        </w:rPr>
        <w:t>1</w:t>
      </w:r>
      <w:r w:rsidR="00565B6C">
        <w:rPr>
          <w:b/>
          <w:sz w:val="28"/>
          <w:szCs w:val="28"/>
          <w:lang w:val="ro-RO"/>
        </w:rPr>
        <w:t>/2</w:t>
      </w:r>
      <w:r w:rsidR="00A702DD">
        <w:rPr>
          <w:b/>
          <w:sz w:val="28"/>
          <w:szCs w:val="28"/>
          <w:lang w:val="ro-RO"/>
        </w:rPr>
        <w:t>02</w:t>
      </w:r>
      <w:r w:rsidR="00207807">
        <w:rPr>
          <w:b/>
          <w:sz w:val="28"/>
          <w:szCs w:val="28"/>
          <w:lang w:val="ro-RO"/>
        </w:rPr>
        <w:t>3</w:t>
      </w: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  <w:r w:rsidRPr="0058257F">
        <w:rPr>
          <w:sz w:val="28"/>
          <w:szCs w:val="28"/>
          <w:lang w:val="ro-RO"/>
        </w:rPr>
        <w:t xml:space="preserve">mun. Bălţi  </w:t>
      </w:r>
      <w:r>
        <w:rPr>
          <w:sz w:val="28"/>
          <w:szCs w:val="28"/>
          <w:lang w:val="ro-RO"/>
        </w:rPr>
        <w:t xml:space="preserve">                                                            </w:t>
      </w:r>
      <w:r w:rsidR="00565B6C">
        <w:rPr>
          <w:sz w:val="28"/>
          <w:szCs w:val="28"/>
          <w:lang w:val="ro-RO"/>
        </w:rPr>
        <w:t xml:space="preserve">                    </w:t>
      </w:r>
      <w:r w:rsidR="00D46612">
        <w:rPr>
          <w:sz w:val="28"/>
          <w:szCs w:val="28"/>
          <w:lang w:val="ro-RO"/>
        </w:rPr>
        <w:t xml:space="preserve">     </w:t>
      </w:r>
      <w:r w:rsidR="00207807">
        <w:rPr>
          <w:sz w:val="28"/>
          <w:szCs w:val="28"/>
          <w:lang w:val="ro-RO"/>
        </w:rPr>
        <w:t>03</w:t>
      </w:r>
      <w:r w:rsidR="00A702DD">
        <w:rPr>
          <w:sz w:val="28"/>
          <w:szCs w:val="28"/>
          <w:lang w:val="ro-RO"/>
        </w:rPr>
        <w:t xml:space="preserve"> ianuarie</w:t>
      </w:r>
      <w:r w:rsidR="00565B6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565B6C">
        <w:rPr>
          <w:sz w:val="28"/>
          <w:szCs w:val="28"/>
          <w:lang w:val="ro-RO"/>
        </w:rPr>
        <w:t>202</w:t>
      </w:r>
      <w:r w:rsidR="00207807">
        <w:rPr>
          <w:sz w:val="28"/>
          <w:szCs w:val="28"/>
          <w:lang w:val="ro-RO"/>
        </w:rPr>
        <w:t>3</w:t>
      </w: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</w:p>
    <w:p w:rsidR="00207807" w:rsidRPr="00207807" w:rsidRDefault="0058257F" w:rsidP="00207807">
      <w:pPr>
        <w:jc w:val="both"/>
        <w:rPr>
          <w:rFonts w:eastAsia="Calibri"/>
          <w:b/>
          <w:sz w:val="28"/>
          <w:szCs w:val="28"/>
          <w:lang w:val="ro-MD"/>
        </w:rPr>
      </w:pPr>
      <w:r>
        <w:rPr>
          <w:sz w:val="28"/>
          <w:szCs w:val="28"/>
          <w:lang w:val="ro-RO"/>
        </w:rPr>
        <w:tab/>
        <w:t>Comisia de achiziţii S.R.L. „Bălţi-Gaz” comunică, precu</w:t>
      </w:r>
      <w:r w:rsidR="00F939A1">
        <w:rPr>
          <w:sz w:val="28"/>
          <w:szCs w:val="28"/>
          <w:lang w:val="ro-RO"/>
        </w:rPr>
        <w:t>m că urma</w:t>
      </w:r>
      <w:r w:rsidR="00D46612">
        <w:rPr>
          <w:sz w:val="28"/>
          <w:szCs w:val="28"/>
          <w:lang w:val="ro-RO"/>
        </w:rPr>
        <w:t>rea desfășură</w:t>
      </w:r>
      <w:r w:rsidR="007A6494">
        <w:rPr>
          <w:sz w:val="28"/>
          <w:szCs w:val="28"/>
          <w:lang w:val="ro-RO"/>
        </w:rPr>
        <w:t>rii licitaţiei publice № BL-G-0</w:t>
      </w:r>
      <w:r w:rsidR="00207807">
        <w:rPr>
          <w:sz w:val="28"/>
          <w:szCs w:val="28"/>
          <w:lang w:val="ro-RO"/>
        </w:rPr>
        <w:t>1</w:t>
      </w:r>
      <w:r w:rsidR="00565B6C">
        <w:rPr>
          <w:sz w:val="28"/>
          <w:szCs w:val="28"/>
          <w:lang w:val="ro-RO"/>
        </w:rPr>
        <w:t>/2</w:t>
      </w:r>
      <w:r w:rsidR="00A702DD">
        <w:rPr>
          <w:sz w:val="28"/>
          <w:szCs w:val="28"/>
          <w:lang w:val="ro-RO"/>
        </w:rPr>
        <w:t>02</w:t>
      </w:r>
      <w:r w:rsidR="00207807">
        <w:rPr>
          <w:sz w:val="28"/>
          <w:szCs w:val="28"/>
          <w:lang w:val="ro-RO"/>
        </w:rPr>
        <w:t>3</w:t>
      </w:r>
      <w:r w:rsidR="00A702D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</w:t>
      </w:r>
      <w:r w:rsidRPr="0058257F">
        <w:rPr>
          <w:sz w:val="28"/>
          <w:szCs w:val="28"/>
          <w:lang w:val="ro-RO"/>
        </w:rPr>
        <w:t xml:space="preserve"> </w:t>
      </w:r>
      <w:r w:rsidR="00565B6C" w:rsidRPr="0058257F">
        <w:rPr>
          <w:sz w:val="28"/>
          <w:szCs w:val="28"/>
          <w:lang w:val="ro-RO"/>
        </w:rPr>
        <w:t xml:space="preserve">achiziţionarea </w:t>
      </w:r>
      <w:bookmarkStart w:id="0" w:name="_Hlk122438478"/>
      <w:bookmarkStart w:id="1" w:name="_Hlk92115498"/>
      <w:r w:rsidR="00207807" w:rsidRPr="00207807">
        <w:rPr>
          <w:rFonts w:eastAsia="Calibri"/>
          <w:b/>
          <w:sz w:val="28"/>
          <w:szCs w:val="28"/>
          <w:lang w:val="ro-MD"/>
        </w:rPr>
        <w:t xml:space="preserve">resurselor tehnico-materiale necesare pentru realizarea măsurilor tehnico organizatorice conform planului de reparații curente </w:t>
      </w:r>
      <w:bookmarkEnd w:id="0"/>
      <w:r w:rsidR="00207807" w:rsidRPr="00207807">
        <w:rPr>
          <w:rFonts w:eastAsia="Calibri"/>
          <w:b/>
          <w:sz w:val="28"/>
          <w:szCs w:val="28"/>
          <w:lang w:val="ro-MD"/>
        </w:rPr>
        <w:t xml:space="preserve">pentru anul 2023 al S.R.L. ”Bălți-Gaz” </w:t>
      </w:r>
    </w:p>
    <w:bookmarkEnd w:id="1"/>
    <w:p w:rsidR="0058257F" w:rsidRPr="007F5138" w:rsidRDefault="007F5138" w:rsidP="00D46612">
      <w:pPr>
        <w:suppressAutoHyphens w:val="0"/>
        <w:spacing w:line="276" w:lineRule="auto"/>
        <w:jc w:val="both"/>
        <w:rPr>
          <w:noProof/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>şi calificării</w:t>
      </w:r>
      <w:r w:rsidR="0058257F">
        <w:rPr>
          <w:sz w:val="28"/>
          <w:szCs w:val="28"/>
          <w:lang w:val="ro-RO"/>
        </w:rPr>
        <w:t xml:space="preserve"> câştigător</w:t>
      </w:r>
      <w:r>
        <w:rPr>
          <w:sz w:val="28"/>
          <w:szCs w:val="28"/>
          <w:lang w:val="ro-RO"/>
        </w:rPr>
        <w:t>ului</w:t>
      </w:r>
      <w:r w:rsidR="0058257F">
        <w:rPr>
          <w:sz w:val="28"/>
          <w:szCs w:val="28"/>
          <w:lang w:val="ro-RO"/>
        </w:rPr>
        <w:t xml:space="preserve"> al concursului</w:t>
      </w:r>
      <w:r w:rsidR="00890CD7">
        <w:rPr>
          <w:sz w:val="28"/>
          <w:szCs w:val="28"/>
          <w:lang w:val="ro-RO"/>
        </w:rPr>
        <w:t xml:space="preserve">, </w:t>
      </w:r>
      <w:r w:rsidR="00890CD7" w:rsidRPr="007F5138">
        <w:rPr>
          <w:sz w:val="28"/>
          <w:szCs w:val="28"/>
          <w:lang w:val="ro-RO"/>
        </w:rPr>
        <w:t>a fost încheiat contract de achiziţii</w:t>
      </w:r>
      <w:r w:rsidR="00890CD7">
        <w:rPr>
          <w:sz w:val="28"/>
          <w:szCs w:val="28"/>
          <w:lang w:val="ro-RO"/>
        </w:rPr>
        <w:t xml:space="preserve"> cu </w:t>
      </w:r>
      <w:r w:rsidR="0058257F">
        <w:rPr>
          <w:sz w:val="28"/>
          <w:szCs w:val="28"/>
          <w:lang w:val="ro-RO"/>
        </w:rPr>
        <w:t xml:space="preserve">agentul economic </w:t>
      </w:r>
      <w:r w:rsidR="0058257F" w:rsidRPr="0058257F">
        <w:rPr>
          <w:b/>
          <w:sz w:val="28"/>
          <w:szCs w:val="28"/>
          <w:lang w:val="ro-RO"/>
        </w:rPr>
        <w:t>S.R.L. „</w:t>
      </w:r>
      <w:r w:rsidR="00A702DD">
        <w:rPr>
          <w:b/>
          <w:sz w:val="28"/>
          <w:szCs w:val="28"/>
          <w:lang w:val="ro-RO"/>
        </w:rPr>
        <w:t>Stroylux</w:t>
      </w:r>
      <w:r w:rsidR="00D46612">
        <w:rPr>
          <w:b/>
          <w:sz w:val="28"/>
          <w:szCs w:val="28"/>
          <w:lang w:val="ro-RO"/>
        </w:rPr>
        <w:t>”</w:t>
      </w:r>
      <w:r w:rsidRPr="007F5138">
        <w:rPr>
          <w:sz w:val="28"/>
          <w:szCs w:val="28"/>
          <w:lang w:val="ro-RO"/>
        </w:rPr>
        <w:t>.</w:t>
      </w:r>
      <w:bookmarkStart w:id="2" w:name="_GoBack"/>
      <w:bookmarkEnd w:id="2"/>
    </w:p>
    <w:p w:rsidR="0058257F" w:rsidRDefault="0058257F" w:rsidP="00D4661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026C34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sectPr w:rsidR="005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C6"/>
    <w:rsid w:val="00026C34"/>
    <w:rsid w:val="00207807"/>
    <w:rsid w:val="004C562B"/>
    <w:rsid w:val="00565B6C"/>
    <w:rsid w:val="0058257F"/>
    <w:rsid w:val="0078331C"/>
    <w:rsid w:val="007A6494"/>
    <w:rsid w:val="007F5138"/>
    <w:rsid w:val="0086469C"/>
    <w:rsid w:val="00890CD7"/>
    <w:rsid w:val="008C1901"/>
    <w:rsid w:val="009B0EC6"/>
    <w:rsid w:val="00A702DD"/>
    <w:rsid w:val="00A70CF3"/>
    <w:rsid w:val="00B10B37"/>
    <w:rsid w:val="00B15824"/>
    <w:rsid w:val="00C449CD"/>
    <w:rsid w:val="00C64E9B"/>
    <w:rsid w:val="00D46612"/>
    <w:rsid w:val="00D900A4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15063"/>
  <w15:docId w15:val="{B4435582-5C71-4533-BFB3-167BA33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0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0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0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70C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0C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A70C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6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C64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64E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64E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64E9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3">
    <w:name w:val="Title"/>
    <w:basedOn w:val="a"/>
    <w:link w:val="a4"/>
    <w:qFormat/>
    <w:rsid w:val="00A70C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C6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List Paragraph"/>
    <w:basedOn w:val="a"/>
    <w:uiPriority w:val="34"/>
    <w:qFormat/>
    <w:rsid w:val="00A70CF3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B158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1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9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Jurist2</cp:lastModifiedBy>
  <cp:revision>4</cp:revision>
  <cp:lastPrinted>2020-08-19T12:09:00Z</cp:lastPrinted>
  <dcterms:created xsi:type="dcterms:W3CDTF">2021-02-22T08:51:00Z</dcterms:created>
  <dcterms:modified xsi:type="dcterms:W3CDTF">2023-01-03T08:07:00Z</dcterms:modified>
</cp:coreProperties>
</file>